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A9" w:rsidRDefault="009A40A9">
      <w:pPr>
        <w:rPr>
          <w:b/>
        </w:rPr>
      </w:pPr>
    </w:p>
    <w:p w:rsidR="00352745" w:rsidRPr="00352745" w:rsidRDefault="00352745">
      <w:pPr>
        <w:rPr>
          <w:b/>
        </w:rPr>
      </w:pPr>
      <w:r w:rsidRPr="00352745">
        <w:rPr>
          <w:b/>
        </w:rPr>
        <w:t>Vineyard English Final</w:t>
      </w:r>
    </w:p>
    <w:p w:rsidR="00352745" w:rsidRDefault="00352745"/>
    <w:p w:rsidR="00352745" w:rsidRDefault="00352745">
      <w:r>
        <w:t>Identify one or two of the “Tenets of Transcendentalism” to which Chris attempted to adhere.  How well did he adhere to them?</w:t>
      </w:r>
    </w:p>
    <w:p w:rsidR="00352745" w:rsidRDefault="00352745"/>
    <w:p w:rsidR="00352745" w:rsidRDefault="00352745">
      <w:r>
        <w:t>Using both the 1</w:t>
      </w:r>
      <w:r w:rsidRPr="00352745">
        <w:rPr>
          <w:vertAlign w:val="superscript"/>
        </w:rPr>
        <w:t>st</w:t>
      </w:r>
      <w:r>
        <w:t xml:space="preserve"> and 4</w:t>
      </w:r>
      <w:r w:rsidRPr="00352745">
        <w:rPr>
          <w:vertAlign w:val="superscript"/>
        </w:rPr>
        <w:t>th</w:t>
      </w:r>
      <w:r>
        <w:t xml:space="preserve"> methods of Quote Integration, integrate at least 3 quotes to support your analysis.  Your</w:t>
      </w:r>
      <w:r w:rsidR="00197415">
        <w:t xml:space="preserve"> response needs to be at least 3</w:t>
      </w:r>
      <w:r>
        <w:t xml:space="preserve"> paragraphs and you may use:</w:t>
      </w:r>
    </w:p>
    <w:p w:rsidR="00352745" w:rsidRDefault="00352745" w:rsidP="00352745">
      <w:pPr>
        <w:pStyle w:val="ListParagraph"/>
        <w:numPr>
          <w:ilvl w:val="0"/>
          <w:numId w:val="1"/>
        </w:numPr>
      </w:pPr>
      <w:r>
        <w:t xml:space="preserve">Your copy of </w:t>
      </w:r>
      <w:r w:rsidRPr="00352745">
        <w:rPr>
          <w:u w:val="single"/>
        </w:rPr>
        <w:t>Into the Wild</w:t>
      </w:r>
    </w:p>
    <w:p w:rsidR="00352745" w:rsidRDefault="00352745" w:rsidP="00352745">
      <w:pPr>
        <w:pStyle w:val="ListParagraph"/>
        <w:numPr>
          <w:ilvl w:val="0"/>
          <w:numId w:val="1"/>
        </w:numPr>
      </w:pPr>
      <w:r>
        <w:t>The “Tenets of Transcendentalism” handout</w:t>
      </w:r>
    </w:p>
    <w:p w:rsidR="00352745" w:rsidRDefault="00352745" w:rsidP="00352745">
      <w:pPr>
        <w:pStyle w:val="ListParagraph"/>
        <w:numPr>
          <w:ilvl w:val="0"/>
          <w:numId w:val="1"/>
        </w:numPr>
      </w:pPr>
      <w:r>
        <w:t>Your “Transcendentalism Says-Means-Matters Organizer”</w:t>
      </w:r>
    </w:p>
    <w:p w:rsidR="00352745" w:rsidRDefault="00352745" w:rsidP="00352745"/>
    <w:p w:rsidR="00C0198E" w:rsidRDefault="00352745" w:rsidP="00352745">
      <w:r>
        <w:t>You will submit your “Says-Means-Matters Organizer” with your response</w:t>
      </w:r>
    </w:p>
    <w:p w:rsidR="00C0198E" w:rsidRDefault="00C0198E" w:rsidP="00352745"/>
    <w:p w:rsidR="00C0198E" w:rsidRDefault="00C0198E" w:rsidP="00352745"/>
    <w:p w:rsidR="00C0198E" w:rsidRDefault="00C0198E" w:rsidP="00352745"/>
    <w:p w:rsidR="00C0198E" w:rsidRDefault="00C0198E" w:rsidP="00352745"/>
    <w:p w:rsidR="00C0198E" w:rsidRDefault="00C0198E" w:rsidP="00352745"/>
    <w:p w:rsidR="00C0198E" w:rsidRDefault="00C0198E" w:rsidP="00352745"/>
    <w:p w:rsidR="00C0198E" w:rsidRPr="00352745" w:rsidRDefault="00C0198E" w:rsidP="00C0198E">
      <w:pPr>
        <w:rPr>
          <w:b/>
        </w:rPr>
      </w:pPr>
      <w:r w:rsidRPr="00352745">
        <w:rPr>
          <w:b/>
        </w:rPr>
        <w:t>Vineyard English Final</w:t>
      </w:r>
    </w:p>
    <w:p w:rsidR="00C0198E" w:rsidRDefault="00C0198E" w:rsidP="00C0198E"/>
    <w:p w:rsidR="00C0198E" w:rsidRDefault="00C0198E" w:rsidP="00C0198E">
      <w:r>
        <w:t>Identify one or two of the “Tenets of Transcendentalism” to which Chris attempted to adhere.  How well did he adhere to them?</w:t>
      </w:r>
    </w:p>
    <w:p w:rsidR="00C0198E" w:rsidRDefault="00C0198E" w:rsidP="00C0198E"/>
    <w:p w:rsidR="00C0198E" w:rsidRDefault="00C0198E" w:rsidP="00C0198E">
      <w:r>
        <w:t>Using both the 1</w:t>
      </w:r>
      <w:r w:rsidRPr="00352745">
        <w:rPr>
          <w:vertAlign w:val="superscript"/>
        </w:rPr>
        <w:t>st</w:t>
      </w:r>
      <w:r>
        <w:t xml:space="preserve"> and 4</w:t>
      </w:r>
      <w:r w:rsidRPr="00352745">
        <w:rPr>
          <w:vertAlign w:val="superscript"/>
        </w:rPr>
        <w:t>th</w:t>
      </w:r>
      <w:r>
        <w:t xml:space="preserve"> methods of Quote Integration, integrate at least 3 quotes to support your analysis.  Your</w:t>
      </w:r>
      <w:r w:rsidR="0069644B">
        <w:t xml:space="preserve"> response needs to be at least 3</w:t>
      </w:r>
      <w:r>
        <w:t xml:space="preserve"> paragraphs and you may use: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 xml:space="preserve">Your copy of </w:t>
      </w:r>
      <w:r w:rsidRPr="00352745">
        <w:rPr>
          <w:u w:val="single"/>
        </w:rPr>
        <w:t>Into the Wild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>The “Tenets of Transcendentalism” handout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>Your “Transcendentalism Says-Means-Matters Organizer”</w:t>
      </w:r>
    </w:p>
    <w:p w:rsidR="00C0198E" w:rsidRDefault="00C0198E" w:rsidP="00C0198E"/>
    <w:p w:rsidR="00C0198E" w:rsidRDefault="00C0198E" w:rsidP="00C0198E">
      <w:r>
        <w:t>You will submit your “Says-Means-Matters Organizer” with your response</w:t>
      </w:r>
    </w:p>
    <w:p w:rsidR="00C0198E" w:rsidRDefault="00C0198E" w:rsidP="00352745"/>
    <w:p w:rsidR="00C0198E" w:rsidRDefault="00C0198E" w:rsidP="00352745"/>
    <w:p w:rsidR="00C0198E" w:rsidRDefault="00C0198E" w:rsidP="00352745"/>
    <w:p w:rsidR="00C0198E" w:rsidRDefault="00C0198E" w:rsidP="00352745"/>
    <w:p w:rsidR="00C0198E" w:rsidRDefault="00C0198E" w:rsidP="00352745"/>
    <w:p w:rsidR="00C0198E" w:rsidRPr="00352745" w:rsidRDefault="00C0198E" w:rsidP="00C0198E">
      <w:pPr>
        <w:rPr>
          <w:b/>
        </w:rPr>
      </w:pPr>
      <w:r w:rsidRPr="00352745">
        <w:rPr>
          <w:b/>
        </w:rPr>
        <w:t>Vineyard English Final</w:t>
      </w:r>
    </w:p>
    <w:p w:rsidR="00C0198E" w:rsidRDefault="00C0198E" w:rsidP="00C0198E"/>
    <w:p w:rsidR="00C0198E" w:rsidRDefault="00C0198E" w:rsidP="00C0198E">
      <w:r>
        <w:t>Identify one or two of the “Tenets of Transcendentalism” to which Chris attempted to adhere.  How well did he adhere to them?</w:t>
      </w:r>
    </w:p>
    <w:p w:rsidR="00C0198E" w:rsidRDefault="00C0198E" w:rsidP="00C0198E"/>
    <w:p w:rsidR="00C0198E" w:rsidRDefault="00C0198E" w:rsidP="00C0198E">
      <w:r>
        <w:t>Using both the 1</w:t>
      </w:r>
      <w:r w:rsidRPr="00352745">
        <w:rPr>
          <w:vertAlign w:val="superscript"/>
        </w:rPr>
        <w:t>st</w:t>
      </w:r>
      <w:r>
        <w:t xml:space="preserve"> and 4</w:t>
      </w:r>
      <w:r w:rsidRPr="00352745">
        <w:rPr>
          <w:vertAlign w:val="superscript"/>
        </w:rPr>
        <w:t>th</w:t>
      </w:r>
      <w:r>
        <w:t xml:space="preserve"> methods of Quote Integration, integrate at least 3 quotes to support your analysis.  Your</w:t>
      </w:r>
      <w:r w:rsidR="0069644B">
        <w:t xml:space="preserve"> response needs to be at least 3</w:t>
      </w:r>
      <w:r>
        <w:t xml:space="preserve"> paragraphs and you may use: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 xml:space="preserve">Your copy of </w:t>
      </w:r>
      <w:r w:rsidRPr="00352745">
        <w:rPr>
          <w:u w:val="single"/>
        </w:rPr>
        <w:t>Into the Wild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>The “Tenets of Transcendentalism” handout</w:t>
      </w:r>
    </w:p>
    <w:p w:rsidR="00C0198E" w:rsidRDefault="00C0198E" w:rsidP="00C0198E">
      <w:pPr>
        <w:pStyle w:val="ListParagraph"/>
        <w:numPr>
          <w:ilvl w:val="0"/>
          <w:numId w:val="1"/>
        </w:numPr>
      </w:pPr>
      <w:r>
        <w:t>Your “Transcendentalism Says-Means-Matters Organizer”</w:t>
      </w:r>
    </w:p>
    <w:p w:rsidR="00C0198E" w:rsidRDefault="00C0198E" w:rsidP="00C0198E"/>
    <w:p w:rsidR="00C0198E" w:rsidRDefault="00C0198E" w:rsidP="00C0198E">
      <w:r>
        <w:t>You will submit your “Says-Means-Matters Organizer” with your response</w:t>
      </w:r>
    </w:p>
    <w:p w:rsidR="009A40A9" w:rsidRDefault="009A40A9" w:rsidP="00352745"/>
    <w:sectPr w:rsidR="009A40A9" w:rsidSect="00C0198E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7BC"/>
    <w:multiLevelType w:val="hybridMultilevel"/>
    <w:tmpl w:val="3AD0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745"/>
    <w:rsid w:val="00185055"/>
    <w:rsid w:val="00197415"/>
    <w:rsid w:val="00352745"/>
    <w:rsid w:val="00493018"/>
    <w:rsid w:val="0069644B"/>
    <w:rsid w:val="009A40A9"/>
    <w:rsid w:val="00C0198E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1304</Characters>
  <Application>Microsoft Macintosh Word</Application>
  <DocSecurity>0</DocSecurity>
  <Lines>10</Lines>
  <Paragraphs>2</Paragraphs>
  <ScaleCrop>false</ScaleCrop>
  <Company>WUSD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4</cp:revision>
  <cp:lastPrinted>2014-12-09T20:00:00Z</cp:lastPrinted>
  <dcterms:created xsi:type="dcterms:W3CDTF">2014-12-09T19:11:00Z</dcterms:created>
  <dcterms:modified xsi:type="dcterms:W3CDTF">2014-12-15T17:07:00Z</dcterms:modified>
</cp:coreProperties>
</file>