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28" w:rsidRPr="00A00528" w:rsidRDefault="00A00528" w:rsidP="00A00528">
      <w:pPr>
        <w:rPr>
          <w:rFonts w:ascii="Times" w:hAnsi="Times"/>
          <w:sz w:val="20"/>
          <w:szCs w:val="20"/>
        </w:rPr>
      </w:pPr>
      <w:r>
        <w:rPr>
          <w:rFonts w:ascii="Times" w:hAnsi="Times"/>
          <w:noProof/>
          <w:sz w:val="20"/>
          <w:szCs w:val="20"/>
        </w:rPr>
        <w:drawing>
          <wp:inline distT="0" distB="0" distL="0" distR="0">
            <wp:extent cx="2570480" cy="447040"/>
            <wp:effectExtent l="0" t="0" r="0" b="0"/>
            <wp:docPr id="1" name="Picture 1" descr="http://www.counterpunch.org/images/flag-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nterpunch.org/images/flag-print.gif"/>
                    <pic:cNvPicPr>
                      <a:picLocks noChangeAspect="1" noChangeArrowheads="1"/>
                    </pic:cNvPicPr>
                  </pic:nvPicPr>
                  <pic:blipFill>
                    <a:blip r:embed="rId4"/>
                    <a:srcRect/>
                    <a:stretch>
                      <a:fillRect/>
                    </a:stretch>
                  </pic:blipFill>
                  <pic:spPr bwMode="auto">
                    <a:xfrm>
                      <a:off x="0" y="0"/>
                      <a:ext cx="2570480" cy="447040"/>
                    </a:xfrm>
                    <a:prstGeom prst="rect">
                      <a:avLst/>
                    </a:prstGeom>
                    <a:noFill/>
                    <a:ln w="9525">
                      <a:noFill/>
                      <a:miter lim="800000"/>
                      <a:headEnd/>
                      <a:tailEnd/>
                    </a:ln>
                  </pic:spPr>
                </pic:pic>
              </a:graphicData>
            </a:graphic>
          </wp:inline>
        </w:drawing>
      </w:r>
    </w:p>
    <w:p w:rsidR="00A00528" w:rsidRPr="00A00528" w:rsidRDefault="00A00528" w:rsidP="00A00528">
      <w:pPr>
        <w:spacing w:beforeLines="1" w:afterLines="1"/>
        <w:rPr>
          <w:rFonts w:ascii="Times" w:hAnsi="Times" w:cs="Times New Roman"/>
          <w:sz w:val="20"/>
          <w:szCs w:val="20"/>
        </w:rPr>
      </w:pPr>
      <w:r w:rsidRPr="00A00528">
        <w:rPr>
          <w:rFonts w:ascii="Helvetica" w:hAnsi="Helvetica" w:cs="Times New Roman"/>
          <w:b/>
          <w:sz w:val="20"/>
          <w:szCs w:val="20"/>
        </w:rPr>
        <w:t>This copy is for your personal, non-commercial use only.</w:t>
      </w:r>
      <w:r w:rsidRPr="00A00528">
        <w:rPr>
          <w:rFonts w:ascii="Times" w:hAnsi="Times" w:cs="Times New Roman"/>
          <w:sz w:val="20"/>
          <w:szCs w:val="20"/>
        </w:rPr>
        <w:t xml:space="preserve"> </w:t>
      </w:r>
    </w:p>
    <w:p w:rsidR="00A00528" w:rsidRDefault="00A00528" w:rsidP="00A00528">
      <w:pPr>
        <w:rPr>
          <w:rFonts w:ascii="Times" w:hAnsi="Times"/>
          <w:sz w:val="20"/>
          <w:szCs w:val="20"/>
        </w:rPr>
      </w:pPr>
      <w:r w:rsidRPr="00A00528">
        <w:rPr>
          <w:rFonts w:ascii="Times" w:hAnsi="Times"/>
          <w:sz w:val="20"/>
          <w:szCs w:val="20"/>
        </w:rPr>
        <w:t>January 29, 2014</w:t>
      </w:r>
    </w:p>
    <w:p w:rsidR="00A00528" w:rsidRPr="00A00528" w:rsidRDefault="00A00528" w:rsidP="00A00528">
      <w:pPr>
        <w:rPr>
          <w:rFonts w:ascii="Times" w:hAnsi="Times"/>
          <w:sz w:val="20"/>
          <w:szCs w:val="20"/>
        </w:rPr>
      </w:pPr>
    </w:p>
    <w:p w:rsidR="00A00528" w:rsidRPr="00A00528" w:rsidRDefault="00A00528" w:rsidP="00A00528">
      <w:pPr>
        <w:jc w:val="center"/>
        <w:rPr>
          <w:rFonts w:ascii="Times" w:hAnsi="Times"/>
          <w:b/>
          <w:sz w:val="32"/>
          <w:szCs w:val="20"/>
        </w:rPr>
      </w:pPr>
      <w:r w:rsidRPr="00A00528">
        <w:rPr>
          <w:rFonts w:ascii="Times" w:hAnsi="Times"/>
          <w:b/>
          <w:sz w:val="32"/>
          <w:szCs w:val="20"/>
        </w:rPr>
        <w:t>The Greater Harm</w:t>
      </w:r>
    </w:p>
    <w:p w:rsidR="00A00528" w:rsidRDefault="00A00528" w:rsidP="00A00528">
      <w:pPr>
        <w:jc w:val="center"/>
        <w:rPr>
          <w:rFonts w:ascii="Times" w:hAnsi="Times"/>
          <w:b/>
          <w:sz w:val="32"/>
          <w:szCs w:val="20"/>
        </w:rPr>
      </w:pPr>
      <w:r w:rsidRPr="00A00528">
        <w:rPr>
          <w:rFonts w:ascii="Times" w:hAnsi="Times"/>
          <w:b/>
          <w:sz w:val="32"/>
          <w:szCs w:val="20"/>
        </w:rPr>
        <w:t>Does Racism Help or Hurt White America?</w:t>
      </w:r>
    </w:p>
    <w:p w:rsidR="00A00528" w:rsidRPr="00A00528" w:rsidRDefault="00A00528" w:rsidP="00A00528">
      <w:pPr>
        <w:jc w:val="center"/>
        <w:rPr>
          <w:rFonts w:ascii="Times" w:hAnsi="Times"/>
          <w:b/>
          <w:sz w:val="32"/>
          <w:szCs w:val="20"/>
        </w:rPr>
      </w:pPr>
    </w:p>
    <w:p w:rsidR="00A00528" w:rsidRDefault="00A00528" w:rsidP="00A00528">
      <w:pPr>
        <w:rPr>
          <w:rFonts w:ascii="Times" w:hAnsi="Times"/>
          <w:sz w:val="20"/>
          <w:szCs w:val="20"/>
        </w:rPr>
      </w:pPr>
      <w:proofErr w:type="gramStart"/>
      <w:r w:rsidRPr="00A00528">
        <w:rPr>
          <w:rFonts w:ascii="Times" w:hAnsi="Times"/>
          <w:sz w:val="20"/>
          <w:szCs w:val="20"/>
        </w:rPr>
        <w:t>by</w:t>
      </w:r>
      <w:proofErr w:type="gramEnd"/>
      <w:r w:rsidRPr="00A00528">
        <w:rPr>
          <w:rFonts w:ascii="Times" w:hAnsi="Times"/>
          <w:sz w:val="20"/>
          <w:szCs w:val="20"/>
        </w:rPr>
        <w:t xml:space="preserve"> TANYA GOLASH-BOZA</w:t>
      </w:r>
    </w:p>
    <w:p w:rsidR="00A00528" w:rsidRPr="00A00528" w:rsidRDefault="00A00528" w:rsidP="00A00528">
      <w:pPr>
        <w:rPr>
          <w:rFonts w:ascii="Times" w:hAnsi="Times"/>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In a recent interview, </w:t>
      </w:r>
      <w:hyperlink r:id="rId5" w:history="1">
        <w:r w:rsidRPr="00A00528">
          <w:rPr>
            <w:rFonts w:ascii="Times" w:hAnsi="Times" w:cs="Times New Roman"/>
            <w:color w:val="0000FF"/>
            <w:sz w:val="20"/>
            <w:szCs w:val="20"/>
            <w:u w:val="single"/>
          </w:rPr>
          <w:t>David Leonard</w:t>
        </w:r>
      </w:hyperlink>
      <w:r w:rsidRPr="00A00528">
        <w:rPr>
          <w:rFonts w:ascii="Times" w:hAnsi="Times" w:cs="Times New Roman"/>
          <w:sz w:val="20"/>
          <w:szCs w:val="20"/>
        </w:rPr>
        <w:t xml:space="preserve"> argued that white people do not suffer from the structural violence that white supremacy creates. He contends: “As it relates to the criminal justice system, health, economic security, wealth, or education, white people are not hurt by racism.”</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I have tremendous respect for David Leonard as a scholar and critic, and have learned a great deal from his writings. Moreover, I greatly appreciate most of what he has to say in this insightful interview, conducted by activist and writer, </w:t>
      </w:r>
      <w:proofErr w:type="spellStart"/>
      <w:r w:rsidRPr="00A00528">
        <w:rPr>
          <w:rFonts w:ascii="Times" w:hAnsi="Times" w:cs="Times New Roman"/>
          <w:sz w:val="20"/>
          <w:szCs w:val="20"/>
        </w:rPr>
        <w:t>Suey</w:t>
      </w:r>
      <w:proofErr w:type="spellEnd"/>
      <w:r w:rsidRPr="00A00528">
        <w:rPr>
          <w:rFonts w:ascii="Times" w:hAnsi="Times" w:cs="Times New Roman"/>
          <w:sz w:val="20"/>
          <w:szCs w:val="20"/>
        </w:rPr>
        <w:t xml:space="preserve"> Park. And, the arguments that racism primarily affects people of color and that whites benefit from structural racism are hard to disagree with.</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However, I take issue with the claim that racism does </w:t>
      </w:r>
      <w:r w:rsidRPr="00A00528">
        <w:rPr>
          <w:rFonts w:ascii="Times" w:hAnsi="Times" w:cs="Times New Roman"/>
          <w:i/>
          <w:sz w:val="20"/>
          <w:szCs w:val="20"/>
        </w:rPr>
        <w:t>no</w:t>
      </w:r>
      <w:r w:rsidRPr="00A00528">
        <w:rPr>
          <w:rFonts w:ascii="Times" w:hAnsi="Times" w:cs="Times New Roman"/>
          <w:sz w:val="20"/>
          <w:szCs w:val="20"/>
        </w:rPr>
        <w:t xml:space="preserve"> harm to white people. Racism is a scourge on our society, and white people are part of our society. Moreover, eradicating racism will require a multi-racial coalition. If white people </w:t>
      </w:r>
      <w:proofErr w:type="gramStart"/>
      <w:r w:rsidRPr="00A00528">
        <w:rPr>
          <w:rFonts w:ascii="Times" w:hAnsi="Times" w:cs="Times New Roman"/>
          <w:sz w:val="20"/>
          <w:szCs w:val="20"/>
        </w:rPr>
        <w:t>are</w:t>
      </w:r>
      <w:proofErr w:type="gramEnd"/>
      <w:r w:rsidRPr="00A00528">
        <w:rPr>
          <w:rFonts w:ascii="Times" w:hAnsi="Times" w:cs="Times New Roman"/>
          <w:sz w:val="20"/>
          <w:szCs w:val="20"/>
        </w:rPr>
        <w:t xml:space="preserve"> not hurt by racism, why would they fight against it? It is from this standpoint that I felt compelled to write this piece on racism and white America. Once we see the harm that racism causes all people in our society, it will be easier to form multi-racial coalitions to eliminate racism.</w:t>
      </w:r>
    </w:p>
    <w:p w:rsidR="00A00528" w:rsidRPr="00A00528" w:rsidRDefault="00A00528" w:rsidP="00A00528">
      <w:pPr>
        <w:spacing w:beforeLines="1" w:afterLines="1"/>
        <w:rPr>
          <w:rFonts w:ascii="Times" w:hAnsi="Times" w:cs="Times New Roman"/>
          <w:sz w:val="20"/>
          <w:szCs w:val="20"/>
        </w:rPr>
      </w:pPr>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b/>
          <w:sz w:val="20"/>
          <w:szCs w:val="20"/>
        </w:rPr>
        <w:t>What is Racism and How Does It Affect Us?</w:t>
      </w: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Racism refers to both (1) the </w:t>
      </w:r>
      <w:r w:rsidRPr="00A00528">
        <w:rPr>
          <w:rFonts w:ascii="Times" w:hAnsi="Times" w:cs="Times New Roman"/>
          <w:i/>
          <w:sz w:val="20"/>
          <w:szCs w:val="20"/>
        </w:rPr>
        <w:t>belief</w:t>
      </w:r>
      <w:r w:rsidRPr="00A00528">
        <w:rPr>
          <w:rFonts w:ascii="Times" w:hAnsi="Times" w:cs="Times New Roman"/>
          <w:sz w:val="20"/>
          <w:szCs w:val="20"/>
        </w:rPr>
        <w:t xml:space="preserve"> that races exist and some are better than others, and (2) the </w:t>
      </w:r>
      <w:r w:rsidRPr="00A00528">
        <w:rPr>
          <w:rFonts w:ascii="Times" w:hAnsi="Times" w:cs="Times New Roman"/>
          <w:i/>
          <w:sz w:val="20"/>
          <w:szCs w:val="20"/>
        </w:rPr>
        <w:t>practice</w:t>
      </w:r>
      <w:r w:rsidRPr="00A00528">
        <w:rPr>
          <w:rFonts w:ascii="Times" w:hAnsi="Times" w:cs="Times New Roman"/>
          <w:sz w:val="20"/>
          <w:szCs w:val="20"/>
        </w:rPr>
        <w:t xml:space="preserve"> of subordinating races believed to be inferior. For example, an employer can think African Americans are less competent than whites – this </w:t>
      </w:r>
      <w:r w:rsidRPr="00A00528">
        <w:rPr>
          <w:rFonts w:ascii="Times" w:hAnsi="Times" w:cs="Times New Roman"/>
          <w:i/>
          <w:sz w:val="20"/>
          <w:szCs w:val="20"/>
        </w:rPr>
        <w:t>belief</w:t>
      </w:r>
      <w:r w:rsidRPr="00A00528">
        <w:rPr>
          <w:rFonts w:ascii="Times" w:hAnsi="Times" w:cs="Times New Roman"/>
          <w:sz w:val="20"/>
          <w:szCs w:val="20"/>
        </w:rPr>
        <w:t xml:space="preserve"> constitutes racial prejudice. When that employer </w:t>
      </w:r>
      <w:r w:rsidRPr="00A00528">
        <w:rPr>
          <w:rFonts w:ascii="Times" w:hAnsi="Times" w:cs="Times New Roman"/>
          <w:i/>
          <w:sz w:val="20"/>
          <w:szCs w:val="20"/>
        </w:rPr>
        <w:t>decides</w:t>
      </w:r>
      <w:r w:rsidRPr="00A00528">
        <w:rPr>
          <w:rFonts w:ascii="Times" w:hAnsi="Times" w:cs="Times New Roman"/>
          <w:sz w:val="20"/>
          <w:szCs w:val="20"/>
        </w:rPr>
        <w:t xml:space="preserve"> to hire a white person instead of an equally qualified black person, that decision may be considered racial discrimination.</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Both racial prejudice and discrimination are widespread.</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In one study, sociologist </w:t>
      </w:r>
      <w:hyperlink r:id="rId6" w:history="1">
        <w:r w:rsidRPr="00A00528">
          <w:rPr>
            <w:rFonts w:ascii="Times" w:hAnsi="Times" w:cs="Times New Roman"/>
            <w:color w:val="0000FF"/>
            <w:sz w:val="20"/>
            <w:szCs w:val="20"/>
            <w:u w:val="single"/>
          </w:rPr>
          <w:t xml:space="preserve">Joe </w:t>
        </w:r>
        <w:proofErr w:type="spellStart"/>
        <w:r w:rsidRPr="00A00528">
          <w:rPr>
            <w:rFonts w:ascii="Times" w:hAnsi="Times" w:cs="Times New Roman"/>
            <w:color w:val="0000FF"/>
            <w:sz w:val="20"/>
            <w:szCs w:val="20"/>
            <w:u w:val="single"/>
          </w:rPr>
          <w:t>Feagin</w:t>
        </w:r>
        <w:proofErr w:type="spellEnd"/>
      </w:hyperlink>
      <w:r w:rsidRPr="00A00528">
        <w:rPr>
          <w:rFonts w:ascii="Times" w:hAnsi="Times" w:cs="Times New Roman"/>
          <w:sz w:val="20"/>
          <w:szCs w:val="20"/>
        </w:rPr>
        <w:t xml:space="preserve"> found that three-quarters of whites agreed with prejudicial statements about blacks, such as “blacks have less native intelligence” than whites. In 1995, researchers conducted a study in which they asked participants to close their eyes for a second and imagine a drug user. Fully </w:t>
      </w:r>
      <w:hyperlink r:id="rId7" w:history="1">
        <w:r w:rsidRPr="00A00528">
          <w:rPr>
            <w:rFonts w:ascii="Times" w:hAnsi="Times" w:cs="Times New Roman"/>
            <w:color w:val="0000FF"/>
            <w:sz w:val="20"/>
            <w:szCs w:val="20"/>
            <w:u w:val="single"/>
          </w:rPr>
          <w:t>95 percent</w:t>
        </w:r>
      </w:hyperlink>
      <w:r w:rsidRPr="00A00528">
        <w:rPr>
          <w:rFonts w:ascii="Times" w:hAnsi="Times" w:cs="Times New Roman"/>
          <w:sz w:val="20"/>
          <w:szCs w:val="20"/>
        </w:rPr>
        <w:t xml:space="preserve"> of respondents reported imagining a black drug user. The </w:t>
      </w:r>
      <w:proofErr w:type="gramStart"/>
      <w:r w:rsidRPr="00A00528">
        <w:rPr>
          <w:rFonts w:ascii="Times" w:hAnsi="Times" w:cs="Times New Roman"/>
          <w:sz w:val="20"/>
          <w:szCs w:val="20"/>
        </w:rPr>
        <w:t>reality is that African Americans account for only 15 percent of drug users in the United States and are</w:t>
      </w:r>
      <w:proofErr w:type="gramEnd"/>
      <w:r w:rsidRPr="00A00528">
        <w:rPr>
          <w:rFonts w:ascii="Times" w:hAnsi="Times" w:cs="Times New Roman"/>
          <w:sz w:val="20"/>
          <w:szCs w:val="20"/>
        </w:rPr>
        <w:t xml:space="preserve"> just as likely as whites to use drugs. However, Americans have an unconscious bias toward blacks and imagine them to be more likely to use drugs. These and other studies show the widespread nature of racial prejudice.  They also show that many white Americans believe racist lies: blacks are not inherently less intelligent than whites nor are they more likely to use drugs. One way racism affects white people negatively is that racism distorts whites’ worldviews. When you buy into racism, you are buying into and propagating a set of harmful lies.</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Researchers have also consistently found that racial discrimination is pervasive. One </w:t>
      </w:r>
      <w:hyperlink r:id="rId8" w:history="1">
        <w:r w:rsidRPr="00A00528">
          <w:rPr>
            <w:rFonts w:ascii="Times" w:hAnsi="Times" w:cs="Times New Roman"/>
            <w:color w:val="0000FF"/>
            <w:sz w:val="20"/>
            <w:szCs w:val="20"/>
            <w:u w:val="single"/>
          </w:rPr>
          <w:t>study</w:t>
        </w:r>
      </w:hyperlink>
      <w:r w:rsidRPr="00A00528">
        <w:rPr>
          <w:rFonts w:ascii="Times" w:hAnsi="Times" w:cs="Times New Roman"/>
          <w:sz w:val="20"/>
          <w:szCs w:val="20"/>
        </w:rPr>
        <w:t xml:space="preserve"> of Department of Defense employees revealed that nearly half of the black respondents had heard racist jokes in the previous year. Another survey revealed that 80% of black respondents had encountered racial hostility in public places. An African American secretary interviewed by sociologists Joe </w:t>
      </w:r>
      <w:proofErr w:type="spellStart"/>
      <w:r w:rsidRPr="00A00528">
        <w:rPr>
          <w:rFonts w:ascii="Times" w:hAnsi="Times" w:cs="Times New Roman"/>
          <w:sz w:val="20"/>
          <w:szCs w:val="20"/>
        </w:rPr>
        <w:t>Feagin</w:t>
      </w:r>
      <w:proofErr w:type="spellEnd"/>
      <w:r w:rsidRPr="00A00528">
        <w:rPr>
          <w:rFonts w:ascii="Times" w:hAnsi="Times" w:cs="Times New Roman"/>
          <w:sz w:val="20"/>
          <w:szCs w:val="20"/>
        </w:rPr>
        <w:t xml:space="preserve"> and </w:t>
      </w:r>
      <w:proofErr w:type="spellStart"/>
      <w:r w:rsidRPr="00A00528">
        <w:rPr>
          <w:rFonts w:ascii="Times" w:hAnsi="Times" w:cs="Times New Roman"/>
          <w:sz w:val="20"/>
          <w:szCs w:val="20"/>
        </w:rPr>
        <w:t>Karyn</w:t>
      </w:r>
      <w:proofErr w:type="spellEnd"/>
      <w:r w:rsidRPr="00A00528">
        <w:rPr>
          <w:rFonts w:ascii="Times" w:hAnsi="Times" w:cs="Times New Roman"/>
          <w:sz w:val="20"/>
          <w:szCs w:val="20"/>
        </w:rPr>
        <w:t xml:space="preserve"> </w:t>
      </w:r>
      <w:hyperlink r:id="rId9" w:history="1">
        <w:r w:rsidRPr="00A00528">
          <w:rPr>
            <w:rFonts w:ascii="Times" w:hAnsi="Times" w:cs="Times New Roman"/>
            <w:color w:val="0000FF"/>
            <w:sz w:val="20"/>
            <w:szCs w:val="20"/>
            <w:u w:val="single"/>
          </w:rPr>
          <w:t>McKinney</w:t>
        </w:r>
      </w:hyperlink>
      <w:r w:rsidRPr="00A00528">
        <w:rPr>
          <w:rFonts w:ascii="Times" w:hAnsi="Times" w:cs="Times New Roman"/>
          <w:sz w:val="20"/>
          <w:szCs w:val="20"/>
        </w:rPr>
        <w:t xml:space="preserve"> details the consequences of constant discrimination: “I had to see several doctors because of the discrimination, and I went through a lot of stress. And, then, my blood pressure … went on the rise.” This woman, like many other African Americans they interviewed, displayed high levels of stress due to mistreatment in the workplace and consequently had health issues. A recent </w:t>
      </w:r>
      <w:hyperlink r:id="rId10" w:history="1">
        <w:r w:rsidRPr="00A00528">
          <w:rPr>
            <w:rFonts w:ascii="Times" w:hAnsi="Times" w:cs="Times New Roman"/>
            <w:color w:val="0000FF"/>
            <w:sz w:val="20"/>
            <w:szCs w:val="20"/>
            <w:u w:val="single"/>
          </w:rPr>
          <w:t>study</w:t>
        </w:r>
      </w:hyperlink>
      <w:r w:rsidRPr="00A00528">
        <w:rPr>
          <w:rFonts w:ascii="Times" w:hAnsi="Times" w:cs="Times New Roman"/>
          <w:sz w:val="20"/>
          <w:szCs w:val="20"/>
        </w:rPr>
        <w:t xml:space="preserve"> from the University of Maryland even shows that black men are likely to die earlier than whites because racism speeds up cellular aging.</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It is undeniable that racial prejudice and discrimination are widespread and that these beliefs and practices negatively affect non-whites. But, do they negatively affect white people?</w:t>
      </w:r>
    </w:p>
    <w:p w:rsidR="00A00528" w:rsidRPr="00A00528" w:rsidRDefault="00A00528" w:rsidP="00A00528">
      <w:pPr>
        <w:spacing w:beforeLines="1" w:afterLines="1"/>
        <w:rPr>
          <w:rFonts w:ascii="Times" w:hAnsi="Times" w:cs="Times New Roman"/>
          <w:sz w:val="20"/>
          <w:szCs w:val="20"/>
        </w:rPr>
      </w:pPr>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b/>
          <w:sz w:val="20"/>
          <w:szCs w:val="20"/>
        </w:rPr>
        <w:t>Racism Holds Us Back</w:t>
      </w: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In some cases, it is clear that racially discriminatory practices benefit white people. When an African-American is passed over for a job for their perceived </w:t>
      </w:r>
      <w:hyperlink r:id="rId11" w:history="1">
        <w:r w:rsidRPr="00A00528">
          <w:rPr>
            <w:rFonts w:ascii="Times" w:hAnsi="Times" w:cs="Times New Roman"/>
            <w:color w:val="0000FF"/>
            <w:sz w:val="20"/>
            <w:szCs w:val="20"/>
            <w:u w:val="single"/>
          </w:rPr>
          <w:t>incompetence</w:t>
        </w:r>
      </w:hyperlink>
      <w:r w:rsidRPr="00A00528">
        <w:rPr>
          <w:rFonts w:ascii="Times" w:hAnsi="Times" w:cs="Times New Roman"/>
          <w:sz w:val="20"/>
          <w:szCs w:val="20"/>
        </w:rPr>
        <w:t xml:space="preserve">, a white person can directly benefit from that racial discrimination by getting hired. When teachers presume that Latino students are not interested in attending college, white students in that classroom may benefit from extra mentoring and encouragement. So, yes, I agree that racism is beneficial to whites insofar as it gives whites unearned benefits and </w:t>
      </w:r>
      <w:hyperlink r:id="rId12" w:history="1">
        <w:r w:rsidRPr="00A00528">
          <w:rPr>
            <w:rFonts w:ascii="Times" w:hAnsi="Times" w:cs="Times New Roman"/>
            <w:color w:val="0000FF"/>
            <w:sz w:val="20"/>
            <w:szCs w:val="20"/>
            <w:u w:val="single"/>
          </w:rPr>
          <w:t>privileges</w:t>
        </w:r>
      </w:hyperlink>
      <w:r w:rsidRPr="00A00528">
        <w:rPr>
          <w:rFonts w:ascii="Times" w:hAnsi="Times" w:cs="Times New Roman"/>
          <w:sz w:val="20"/>
          <w:szCs w:val="20"/>
        </w:rPr>
        <w:t xml:space="preserve"> – especially in those situations where we are talking about finite resources – one job or a teacher’s attention.</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However, racism has also created a situation where highly qualified people of color are passed over for important opportunities. In this schema, mediocre white people are teaching our children, leading community businesses, and fixing our telephones. Sure, this benefits the mediocre white people who get the jobs, but, when we prevent talented people of color from succeeding, we are holding back our society as a whole. When </w:t>
      </w:r>
      <w:hyperlink r:id="rId13" w:history="1">
        <w:r w:rsidRPr="00A00528">
          <w:rPr>
            <w:rFonts w:ascii="Times" w:hAnsi="Times" w:cs="Times New Roman"/>
            <w:color w:val="0000FF"/>
            <w:sz w:val="20"/>
            <w:szCs w:val="20"/>
            <w:u w:val="single"/>
          </w:rPr>
          <w:t>half</w:t>
        </w:r>
      </w:hyperlink>
      <w:r w:rsidRPr="00A00528">
        <w:rPr>
          <w:rFonts w:ascii="Times" w:hAnsi="Times" w:cs="Times New Roman"/>
          <w:sz w:val="20"/>
          <w:szCs w:val="20"/>
        </w:rPr>
        <w:t xml:space="preserve"> of black children in the United States grow up in poverty, we have to wonder how many brilliant minds are unable to reach their full potential.</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In 1869, philosopher John Stuart </w:t>
      </w:r>
      <w:hyperlink r:id="rId14" w:history="1">
        <w:r w:rsidRPr="00A00528">
          <w:rPr>
            <w:rFonts w:ascii="Times" w:hAnsi="Times" w:cs="Times New Roman"/>
            <w:color w:val="0000FF"/>
            <w:sz w:val="20"/>
            <w:szCs w:val="20"/>
            <w:u w:val="single"/>
          </w:rPr>
          <w:t>Mills</w:t>
        </w:r>
      </w:hyperlink>
      <w:r w:rsidRPr="00A00528">
        <w:rPr>
          <w:rFonts w:ascii="Times" w:hAnsi="Times" w:cs="Times New Roman"/>
          <w:sz w:val="20"/>
          <w:szCs w:val="20"/>
        </w:rPr>
        <w:t xml:space="preserve"> argued that “the legal subordination of one sex to the other — is wrong itself, and now one of the chief hindrances to human improvement.”  In 1949, French philosopher Simone de </w:t>
      </w:r>
      <w:hyperlink r:id="rId15" w:history="1">
        <w:r w:rsidRPr="00A00528">
          <w:rPr>
            <w:rFonts w:ascii="Times" w:hAnsi="Times" w:cs="Times New Roman"/>
            <w:color w:val="0000FF"/>
            <w:sz w:val="20"/>
            <w:szCs w:val="20"/>
            <w:u w:val="single"/>
          </w:rPr>
          <w:t>Beauvoir</w:t>
        </w:r>
      </w:hyperlink>
      <w:r w:rsidRPr="00A00528">
        <w:rPr>
          <w:rFonts w:ascii="Times" w:hAnsi="Times" w:cs="Times New Roman"/>
          <w:sz w:val="20"/>
          <w:szCs w:val="20"/>
        </w:rPr>
        <w:t xml:space="preserve"> wrote that the “slavery of half of humanity” was preventing humanity from reaching its full potential. One could apply Mills and de Beauvoir’s reflections on sexism to racism: by subordinating nearly </w:t>
      </w:r>
      <w:hyperlink r:id="rId16" w:history="1">
        <w:r w:rsidRPr="00A00528">
          <w:rPr>
            <w:rFonts w:ascii="Times" w:hAnsi="Times" w:cs="Times New Roman"/>
            <w:color w:val="0000FF"/>
            <w:sz w:val="20"/>
            <w:szCs w:val="20"/>
            <w:u w:val="single"/>
          </w:rPr>
          <w:t>half</w:t>
        </w:r>
      </w:hyperlink>
      <w:r w:rsidRPr="00A00528">
        <w:rPr>
          <w:rFonts w:ascii="Times" w:hAnsi="Times" w:cs="Times New Roman"/>
          <w:sz w:val="20"/>
          <w:szCs w:val="20"/>
        </w:rPr>
        <w:t xml:space="preserve"> of the children in the United States, we are holding back the whole country. Racism is especially detrimental to people of color, but has negative repercussions for everyone insofar as it is a hindrance to human development.</w:t>
      </w:r>
    </w:p>
    <w:p w:rsidR="00A00528" w:rsidRPr="00A00528" w:rsidRDefault="00A00528" w:rsidP="00A00528">
      <w:pPr>
        <w:spacing w:beforeLines="1" w:afterLines="1"/>
        <w:rPr>
          <w:rFonts w:ascii="Times" w:hAnsi="Times" w:cs="Times New Roman"/>
          <w:sz w:val="20"/>
          <w:szCs w:val="20"/>
        </w:rPr>
      </w:pPr>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b/>
          <w:sz w:val="20"/>
          <w:szCs w:val="20"/>
        </w:rPr>
        <w:t>The Structural Advantages of Whiteness</w:t>
      </w: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Individual discriminatory actions can be distinguished from structural racism – policies, laws, and institutions that reproduce racial inequalities. On the whole, it seems quite obvious that whites benefit from structural racism: it creates racial inequality, which puts whites at the top in terms of wealth. In 2009, African Americans and Latinos had less than </w:t>
      </w:r>
      <w:hyperlink r:id="rId17" w:history="1">
        <w:r w:rsidRPr="00A00528">
          <w:rPr>
            <w:rFonts w:ascii="Times" w:hAnsi="Times" w:cs="Times New Roman"/>
            <w:color w:val="0000FF"/>
            <w:sz w:val="20"/>
            <w:szCs w:val="20"/>
            <w:u w:val="single"/>
          </w:rPr>
          <w:t>8 percent</w:t>
        </w:r>
      </w:hyperlink>
      <w:r w:rsidRPr="00A00528">
        <w:rPr>
          <w:rFonts w:ascii="Times" w:hAnsi="Times" w:cs="Times New Roman"/>
          <w:sz w:val="20"/>
          <w:szCs w:val="20"/>
        </w:rPr>
        <w:t xml:space="preserve"> of the wealth of whites. The figures for Native Americans are similar: in 2000, the average Native American born between 1957 and 1965 had only $5,700 in wealth, compared with his or her white counterpart, who had amassed $65,500 in wealth. And, in 2009, Asian families had about half the wealth of white families. In 2009, </w:t>
      </w:r>
      <w:hyperlink r:id="rId18" w:history="1">
        <w:r w:rsidRPr="00A00528">
          <w:rPr>
            <w:rFonts w:ascii="Times" w:hAnsi="Times" w:cs="Times New Roman"/>
            <w:color w:val="0000FF"/>
            <w:sz w:val="20"/>
            <w:szCs w:val="20"/>
            <w:u w:val="single"/>
          </w:rPr>
          <w:t>one-third</w:t>
        </w:r>
      </w:hyperlink>
      <w:r w:rsidRPr="00A00528">
        <w:rPr>
          <w:rFonts w:ascii="Times" w:hAnsi="Times" w:cs="Times New Roman"/>
          <w:sz w:val="20"/>
          <w:szCs w:val="20"/>
        </w:rPr>
        <w:t xml:space="preserve"> of black and Latino households had zero or negative wealth. To the extent that wealth is a zero-sum game (which is not entirely true), whites benefit directly from the structural racism that leads to wealth inequality.</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Through racist policies and practices, white people are able to concentrate wealth into their own hands. In this way, racism benefits those white people with access to this wealth.</w:t>
      </w:r>
    </w:p>
    <w:p w:rsidR="00A00528" w:rsidRPr="00A00528" w:rsidRDefault="00A00528" w:rsidP="00A00528">
      <w:pPr>
        <w:spacing w:beforeLines="1" w:afterLines="1"/>
        <w:rPr>
          <w:rFonts w:ascii="Times" w:hAnsi="Times" w:cs="Times New Roman"/>
          <w:sz w:val="20"/>
          <w:szCs w:val="20"/>
        </w:rPr>
      </w:pPr>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However, most people in the United States do not have access to wealth: 1% of Americans own nearly half of the </w:t>
      </w:r>
      <w:hyperlink r:id="rId19" w:history="1">
        <w:r w:rsidRPr="00A00528">
          <w:rPr>
            <w:rFonts w:ascii="Times" w:hAnsi="Times" w:cs="Times New Roman"/>
            <w:color w:val="0000FF"/>
            <w:sz w:val="20"/>
            <w:szCs w:val="20"/>
            <w:u w:val="single"/>
          </w:rPr>
          <w:t>wealth</w:t>
        </w:r>
      </w:hyperlink>
      <w:r w:rsidRPr="00A00528">
        <w:rPr>
          <w:rFonts w:ascii="Times" w:hAnsi="Times" w:cs="Times New Roman"/>
          <w:sz w:val="20"/>
          <w:szCs w:val="20"/>
        </w:rPr>
        <w:t xml:space="preserve"> in this country. And, the top 20 percent of the population controls over 80 percent of the wealth. Globally, the figures are even more alarming: the </w:t>
      </w:r>
      <w:hyperlink r:id="rId20" w:history="1">
        <w:r w:rsidRPr="00A00528">
          <w:rPr>
            <w:rFonts w:ascii="Times" w:hAnsi="Times" w:cs="Times New Roman"/>
            <w:color w:val="0000FF"/>
            <w:sz w:val="20"/>
            <w:szCs w:val="20"/>
            <w:u w:val="single"/>
          </w:rPr>
          <w:t>85 wealthiest</w:t>
        </w:r>
      </w:hyperlink>
      <w:r w:rsidRPr="00A00528">
        <w:rPr>
          <w:rFonts w:ascii="Times" w:hAnsi="Times" w:cs="Times New Roman"/>
          <w:sz w:val="20"/>
          <w:szCs w:val="20"/>
        </w:rPr>
        <w:t xml:space="preserve"> people in the world control the same amount as wealth as half of the global population.</w:t>
      </w: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The rest of us are fighting over the crumbs.</w:t>
      </w:r>
    </w:p>
    <w:p w:rsidR="00A00528" w:rsidRPr="00A00528" w:rsidRDefault="00A00528" w:rsidP="00A00528">
      <w:pPr>
        <w:spacing w:beforeLines="1" w:afterLines="1"/>
        <w:rPr>
          <w:rFonts w:ascii="Times" w:hAnsi="Times" w:cs="Times New Roman"/>
          <w:sz w:val="20"/>
          <w:szCs w:val="20"/>
        </w:rPr>
      </w:pPr>
    </w:p>
    <w:p w:rsidR="00A00528" w:rsidRPr="00A00528" w:rsidRDefault="00A00528" w:rsidP="00A00528">
      <w:pPr>
        <w:spacing w:beforeLines="1" w:afterLines="1"/>
        <w:rPr>
          <w:rFonts w:ascii="Times" w:hAnsi="Times" w:cs="Times New Roman"/>
          <w:sz w:val="20"/>
          <w:szCs w:val="20"/>
        </w:rPr>
      </w:pPr>
      <w:proofErr w:type="gramStart"/>
      <w:r w:rsidRPr="00A00528">
        <w:rPr>
          <w:rFonts w:ascii="Times" w:hAnsi="Times" w:cs="Times New Roman"/>
          <w:b/>
          <w:sz w:val="20"/>
          <w:szCs w:val="20"/>
        </w:rPr>
        <w:t>The People United?</w:t>
      </w:r>
      <w:proofErr w:type="gramEnd"/>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One might expect high levels of inequality in the United States to lead to massive unrest. Yet they have not, in large part due to racism. This works in two ways. 1) Racism divides workers from one another, preventing multi-racial coalitions that might lead to workers working together for better wages and benefits. 2) The United States government has created a complex system of social control designed to prevent unrest. This system is the punitive arm of the state: mass incarceration.</w:t>
      </w: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Mass incarceration is a system rife with structural racism – from laws designed to punish blacks more severely to racial profiling to discriminate sentencing and discriminatory judges. This structural racism creates a situation where whites are less likely to be incarcerated than blacks and Latinos. However, the country as a whole does not benefit from the fact that misguided racist ideologies provide the justification for the United States government to waste billions of dollars every year putting people behind bars.</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The negative effects of incarceration are not limited to people behind bars – incarceration also affects their families and </w:t>
      </w:r>
      <w:hyperlink r:id="rId21" w:history="1">
        <w:r w:rsidRPr="00A00528">
          <w:rPr>
            <w:rFonts w:ascii="Times" w:hAnsi="Times" w:cs="Times New Roman"/>
            <w:color w:val="0000FF"/>
            <w:sz w:val="20"/>
            <w:szCs w:val="20"/>
            <w:u w:val="single"/>
          </w:rPr>
          <w:t>communities</w:t>
        </w:r>
      </w:hyperlink>
      <w:r w:rsidRPr="00A00528">
        <w:rPr>
          <w:rFonts w:ascii="Times" w:hAnsi="Times" w:cs="Times New Roman"/>
          <w:sz w:val="20"/>
          <w:szCs w:val="20"/>
        </w:rPr>
        <w:t xml:space="preserve"> as well as every taxpayer whose taxes pay for mass incarceration. Michelle Alexander, for example, recently argued that we have spent a </w:t>
      </w:r>
      <w:hyperlink r:id="rId22" w:history="1">
        <w:r w:rsidRPr="00A00528">
          <w:rPr>
            <w:rFonts w:ascii="Times" w:hAnsi="Times" w:cs="Times New Roman"/>
            <w:color w:val="0000FF"/>
            <w:sz w:val="20"/>
            <w:szCs w:val="20"/>
            <w:u w:val="single"/>
          </w:rPr>
          <w:t>trillion</w:t>
        </w:r>
      </w:hyperlink>
      <w:r w:rsidRPr="00A00528">
        <w:rPr>
          <w:rFonts w:ascii="Times" w:hAnsi="Times" w:cs="Times New Roman"/>
          <w:sz w:val="20"/>
          <w:szCs w:val="20"/>
        </w:rPr>
        <w:t xml:space="preserve"> dollars waging the War on Drugs, and could use that money to improve our schools and libraries. Neill Franklin made a similar argument </w:t>
      </w:r>
      <w:hyperlink r:id="rId23" w:history="1">
        <w:r w:rsidRPr="00A00528">
          <w:rPr>
            <w:rFonts w:ascii="Times" w:hAnsi="Times" w:cs="Times New Roman"/>
            <w:color w:val="0000FF"/>
            <w:sz w:val="20"/>
            <w:szCs w:val="20"/>
            <w:u w:val="single"/>
          </w:rPr>
          <w:t>here</w:t>
        </w:r>
      </w:hyperlink>
      <w:r w:rsidRPr="00A00528">
        <w:rPr>
          <w:rFonts w:ascii="Times" w:hAnsi="Times" w:cs="Times New Roman"/>
          <w:sz w:val="20"/>
          <w:szCs w:val="20"/>
        </w:rPr>
        <w:t>. Instead of spending billions of dollars each year putting black men in prison, we could be using that money to better our communities.</w:t>
      </w:r>
    </w:p>
    <w:p w:rsidR="00A00528" w:rsidRPr="00A00528" w:rsidRDefault="00A00528" w:rsidP="00A00528">
      <w:pPr>
        <w:spacing w:beforeLines="1" w:afterLines="1"/>
        <w:rPr>
          <w:rFonts w:ascii="Times" w:hAnsi="Times" w:cs="Times New Roman"/>
          <w:sz w:val="20"/>
          <w:szCs w:val="20"/>
        </w:rPr>
      </w:pPr>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The United States has more people in prison than any other country and incarcerates people at a higher rate than at any other time in history. Our crime rate, however, is neither higher than in other countries nor greater than it has been historically. Why, then, are so many Americans behind bars? One major reason that we have large numbers of people in prison is that many people in this country operate under the misguided belief that mass incarceration reduces crime. Furthermore, this </w:t>
      </w:r>
      <w:proofErr w:type="spellStart"/>
      <w:r w:rsidRPr="00A00528">
        <w:rPr>
          <w:rFonts w:ascii="Times" w:hAnsi="Times" w:cs="Times New Roman"/>
          <w:sz w:val="20"/>
          <w:szCs w:val="20"/>
        </w:rPr>
        <w:t>misbelief</w:t>
      </w:r>
      <w:proofErr w:type="spellEnd"/>
      <w:r w:rsidRPr="00A00528">
        <w:rPr>
          <w:rFonts w:ascii="Times" w:hAnsi="Times" w:cs="Times New Roman"/>
          <w:sz w:val="20"/>
          <w:szCs w:val="20"/>
        </w:rPr>
        <w:t xml:space="preserve"> is grounded in </w:t>
      </w:r>
      <w:proofErr w:type="spellStart"/>
      <w:r w:rsidRPr="00A00528">
        <w:rPr>
          <w:rFonts w:ascii="Times" w:hAnsi="Times" w:cs="Times New Roman"/>
          <w:sz w:val="20"/>
          <w:szCs w:val="20"/>
        </w:rPr>
        <w:t>racialized</w:t>
      </w:r>
      <w:proofErr w:type="spellEnd"/>
      <w:r w:rsidRPr="00A00528">
        <w:rPr>
          <w:rFonts w:ascii="Times" w:hAnsi="Times" w:cs="Times New Roman"/>
          <w:sz w:val="20"/>
          <w:szCs w:val="20"/>
        </w:rPr>
        <w:t xml:space="preserve"> fears, particularly of black and Latino men – who are disproportionately affected by mass incarceration.</w:t>
      </w: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Between 1970 and 2000, incarceration rates in the United States increased five-fold, due in large part to legislation designed to fight drugs. (The War on Drugs has a much longer racist </w:t>
      </w:r>
      <w:hyperlink r:id="rId24" w:history="1">
        <w:r w:rsidRPr="00A00528">
          <w:rPr>
            <w:rFonts w:ascii="Times" w:hAnsi="Times" w:cs="Times New Roman"/>
            <w:color w:val="0000FF"/>
            <w:sz w:val="20"/>
            <w:szCs w:val="20"/>
            <w:u w:val="single"/>
          </w:rPr>
          <w:t>history</w:t>
        </w:r>
      </w:hyperlink>
      <w:r w:rsidRPr="00A00528">
        <w:rPr>
          <w:rFonts w:ascii="Times" w:hAnsi="Times" w:cs="Times New Roman"/>
          <w:sz w:val="20"/>
          <w:szCs w:val="20"/>
        </w:rPr>
        <w:t xml:space="preserve">, by the way.) Drug offenders represent “the most substantial source of growth in incarceration in recent decades, rising from </w:t>
      </w:r>
      <w:hyperlink r:id="rId25" w:history="1">
        <w:r w:rsidRPr="00A00528">
          <w:rPr>
            <w:rFonts w:ascii="Times" w:hAnsi="Times" w:cs="Times New Roman"/>
            <w:color w:val="0000FF"/>
            <w:sz w:val="20"/>
            <w:szCs w:val="20"/>
            <w:u w:val="single"/>
          </w:rPr>
          <w:t>40,000</w:t>
        </w:r>
      </w:hyperlink>
      <w:r w:rsidRPr="00A00528">
        <w:rPr>
          <w:rFonts w:ascii="Times" w:hAnsi="Times" w:cs="Times New Roman"/>
          <w:sz w:val="20"/>
          <w:szCs w:val="20"/>
        </w:rPr>
        <w:t xml:space="preserve"> persons in prison and jail in 1980 to 450,000 today.” The irony is that the incarceration of drug offenders is a highly ineffective way to reduce the amount of illegal drugs sold in the United States. When street-level drug sellers are incarcerated, </w:t>
      </w:r>
      <w:proofErr w:type="gramStart"/>
      <w:r w:rsidRPr="00A00528">
        <w:rPr>
          <w:rFonts w:ascii="Times" w:hAnsi="Times" w:cs="Times New Roman"/>
          <w:sz w:val="20"/>
          <w:szCs w:val="20"/>
        </w:rPr>
        <w:t>they are quickly replaced by other sellers</w:t>
      </w:r>
      <w:proofErr w:type="gramEnd"/>
      <w:r w:rsidRPr="00A00528">
        <w:rPr>
          <w:rFonts w:ascii="Times" w:hAnsi="Times" w:cs="Times New Roman"/>
          <w:sz w:val="20"/>
          <w:szCs w:val="20"/>
        </w:rPr>
        <w:t xml:space="preserve">, since what drives the drug market is demand for drugs. Incarcerating large numbers of drug offenders has not </w:t>
      </w:r>
      <w:hyperlink r:id="rId26" w:history="1">
        <w:r w:rsidRPr="00A00528">
          <w:rPr>
            <w:rFonts w:ascii="Times" w:hAnsi="Times" w:cs="Times New Roman"/>
            <w:color w:val="0000FF"/>
            <w:sz w:val="20"/>
            <w:szCs w:val="20"/>
            <w:u w:val="single"/>
          </w:rPr>
          <w:t>ameliorated</w:t>
        </w:r>
      </w:hyperlink>
      <w:r w:rsidRPr="00A00528">
        <w:rPr>
          <w:rFonts w:ascii="Times" w:hAnsi="Times" w:cs="Times New Roman"/>
          <w:sz w:val="20"/>
          <w:szCs w:val="20"/>
        </w:rPr>
        <w:t xml:space="preserve"> the drug problem in the United States. (For an example of drug policy that actually works, we can look to Portugal, which saw a massive reduction in drug use once it was </w:t>
      </w:r>
      <w:hyperlink r:id="rId27" w:history="1">
        <w:r w:rsidRPr="00A00528">
          <w:rPr>
            <w:rFonts w:ascii="Times" w:hAnsi="Times" w:cs="Times New Roman"/>
            <w:color w:val="0000FF"/>
            <w:sz w:val="20"/>
            <w:szCs w:val="20"/>
            <w:u w:val="single"/>
          </w:rPr>
          <w:t>decriminalized</w:t>
        </w:r>
      </w:hyperlink>
      <w:r w:rsidRPr="00A00528">
        <w:rPr>
          <w:rFonts w:ascii="Times" w:hAnsi="Times" w:cs="Times New Roman"/>
          <w:sz w:val="20"/>
          <w:szCs w:val="20"/>
        </w:rPr>
        <w:t>.)</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Zealous enforcement of drug laws disproportionately affects people of color, even though whites are actually more likely to use and sell drugs. In the United States, black men are sent to prison on drug charges at </w:t>
      </w:r>
      <w:hyperlink r:id="rId28" w:history="1">
        <w:r w:rsidRPr="00A00528">
          <w:rPr>
            <w:rFonts w:ascii="Times" w:hAnsi="Times" w:cs="Times New Roman"/>
            <w:color w:val="0000FF"/>
            <w:sz w:val="20"/>
            <w:szCs w:val="20"/>
            <w:u w:val="single"/>
          </w:rPr>
          <w:t>thirteen</w:t>
        </w:r>
      </w:hyperlink>
      <w:r w:rsidRPr="00A00528">
        <w:rPr>
          <w:rFonts w:ascii="Times" w:hAnsi="Times" w:cs="Times New Roman"/>
          <w:sz w:val="20"/>
          <w:szCs w:val="20"/>
        </w:rPr>
        <w:t xml:space="preserve"> times the rate of white men, yet five times as many whites as blacks use illegal drugs.</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Do white people benefit from black people being sent to jail? The answer to this question would only be “yes” if you think that there are a finite number of jail beds. This, however, is not the case. Instead, the federal and state governments went on a building frenzy in the 1980s and 1990s to create jail beds to lock up drug offenders. This rush to build jails was based on the misguided and racist belief that drug offenders are dangerous.</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One of these drug offenders was African-American </w:t>
      </w:r>
      <w:hyperlink r:id="rId29" w:history="1">
        <w:r w:rsidRPr="00A00528">
          <w:rPr>
            <w:rFonts w:ascii="Times" w:hAnsi="Times" w:cs="Times New Roman"/>
            <w:color w:val="0000FF"/>
            <w:sz w:val="20"/>
            <w:szCs w:val="20"/>
            <w:u w:val="single"/>
          </w:rPr>
          <w:t>Cornell Hood II</w:t>
        </w:r>
      </w:hyperlink>
      <w:r w:rsidRPr="00A00528">
        <w:rPr>
          <w:rFonts w:ascii="Times" w:hAnsi="Times" w:cs="Times New Roman"/>
          <w:sz w:val="20"/>
          <w:szCs w:val="20"/>
        </w:rPr>
        <w:t>. In February 2011, he was convicted of attempting to distribute marijuana and sentenced to life in prison. Does the average white person benefit from the lifetime incarceration of Cornell Hood? Or, are we all worse off because of this unnecessary government expenditure? The recent legalization of marijuana in Colorado makes Hood’s life sentence all the more outrageous.</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proofErr w:type="gramStart"/>
      <w:r w:rsidRPr="00A00528">
        <w:rPr>
          <w:rFonts w:ascii="Times" w:hAnsi="Times" w:cs="Times New Roman"/>
          <w:sz w:val="20"/>
          <w:szCs w:val="20"/>
        </w:rPr>
        <w:t>Mass incarceration has been condoned by American voters in large part because of entrenched racism</w:t>
      </w:r>
      <w:proofErr w:type="gramEnd"/>
      <w:r w:rsidRPr="00A00528">
        <w:rPr>
          <w:rFonts w:ascii="Times" w:hAnsi="Times" w:cs="Times New Roman"/>
          <w:sz w:val="20"/>
          <w:szCs w:val="20"/>
        </w:rPr>
        <w:t>. And, of course, white people are not fully protected from the War on Drugs. Even though white people are less likely to be arrested, charged, and sentenced to prison, when they are sentenced, they face the same mandatory minimum sentences that everyone else does. And, therefore, white people can also end up serving life sentences for marijuana distribution.</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Racism is an ideology that makes us believe that some people are less worthy than others. This, in turn, causes us to condone our local, state, and federal governments spending money to protect us from these other, less desirable people. This is a massive waste of resources and is harmful to everyone – including white people.</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xml:space="preserve">Part of fighting against racism involves understanding that racism affects each group differently. Racist drug policies mostly harm African Americans; and racist </w:t>
      </w:r>
      <w:hyperlink r:id="rId30" w:history="1">
        <w:r w:rsidRPr="00A00528">
          <w:rPr>
            <w:rFonts w:ascii="Times" w:hAnsi="Times" w:cs="Times New Roman"/>
            <w:color w:val="0000FF"/>
            <w:sz w:val="20"/>
            <w:szCs w:val="20"/>
            <w:u w:val="single"/>
          </w:rPr>
          <w:t>immigration</w:t>
        </w:r>
      </w:hyperlink>
      <w:r w:rsidRPr="00A00528">
        <w:rPr>
          <w:rFonts w:ascii="Times" w:hAnsi="Times" w:cs="Times New Roman"/>
          <w:sz w:val="20"/>
          <w:szCs w:val="20"/>
        </w:rPr>
        <w:t xml:space="preserve"> policies mostly harm Latinos. However, these racist policies ultimately affect everyone in society because the laws are – at least on paper – color-blind.</w:t>
      </w:r>
    </w:p>
    <w:p w:rsidR="00A00528" w:rsidRPr="00A00528" w:rsidRDefault="00A00528" w:rsidP="00A00528">
      <w:pPr>
        <w:spacing w:beforeLines="1" w:afterLines="1"/>
        <w:rPr>
          <w:rFonts w:ascii="Times" w:hAnsi="Times" w:cs="Times New Roman"/>
          <w:sz w:val="20"/>
          <w:szCs w:val="20"/>
        </w:rPr>
      </w:pPr>
    </w:p>
    <w:p w:rsid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It is in the best interest of white people to join forces with people of color and fight for a society free of racism – a society that would be ultimately better for everyone. When white people fight against racism, we are fighting to end a system that provides structural advantages to whites, yet does so at the expense of our society and our humanity.</w:t>
      </w:r>
    </w:p>
    <w:p w:rsidR="00A00528" w:rsidRPr="00A00528" w:rsidRDefault="00A00528" w:rsidP="00A00528">
      <w:pPr>
        <w:spacing w:beforeLines="1" w:afterLines="1"/>
        <w:rPr>
          <w:rFonts w:ascii="Times" w:hAnsi="Times" w:cs="Times New Roman"/>
          <w:sz w:val="20"/>
          <w:szCs w:val="20"/>
        </w:rPr>
      </w:pPr>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b/>
          <w:i/>
          <w:sz w:val="20"/>
          <w:szCs w:val="20"/>
        </w:rPr>
        <w:t xml:space="preserve">Tanya </w:t>
      </w:r>
      <w:proofErr w:type="spellStart"/>
      <w:r w:rsidRPr="00A00528">
        <w:rPr>
          <w:rFonts w:ascii="Times" w:hAnsi="Times" w:cs="Times New Roman"/>
          <w:b/>
          <w:i/>
          <w:sz w:val="20"/>
          <w:szCs w:val="20"/>
        </w:rPr>
        <w:t>Golash-Boza</w:t>
      </w:r>
      <w:proofErr w:type="spellEnd"/>
      <w:r w:rsidRPr="00A00528">
        <w:rPr>
          <w:rFonts w:ascii="Times" w:hAnsi="Times" w:cs="Times New Roman"/>
          <w:i/>
          <w:sz w:val="20"/>
          <w:szCs w:val="20"/>
        </w:rPr>
        <w:t xml:space="preserve"> is an Associate Professor of Sociology at the University of California, Merced. She is the author of: </w:t>
      </w:r>
      <w:hyperlink r:id="rId31" w:history="1">
        <w:r w:rsidRPr="00A00528">
          <w:rPr>
            <w:rFonts w:ascii="Times" w:hAnsi="Times" w:cs="Times New Roman"/>
            <w:i/>
            <w:color w:val="0000FF"/>
            <w:sz w:val="20"/>
            <w:szCs w:val="20"/>
            <w:u w:val="single"/>
          </w:rPr>
          <w:t>Race and Racisms: A Critical Approach</w:t>
        </w:r>
      </w:hyperlink>
      <w:r w:rsidRPr="00A00528">
        <w:rPr>
          <w:rFonts w:ascii="Times" w:hAnsi="Times" w:cs="Times New Roman"/>
          <w:i/>
          <w:sz w:val="20"/>
          <w:szCs w:val="20"/>
        </w:rPr>
        <w:t xml:space="preserve">, </w:t>
      </w:r>
      <w:hyperlink r:id="rId32" w:history="1">
        <w:proofErr w:type="spellStart"/>
        <w:r w:rsidRPr="00A00528">
          <w:rPr>
            <w:rFonts w:ascii="Times" w:hAnsi="Times" w:cs="Times New Roman"/>
            <w:i/>
            <w:color w:val="0000FF"/>
            <w:sz w:val="20"/>
            <w:szCs w:val="20"/>
            <w:u w:val="single"/>
          </w:rPr>
          <w:t>Yo</w:t>
        </w:r>
        <w:proofErr w:type="spellEnd"/>
        <w:r w:rsidRPr="00A00528">
          <w:rPr>
            <w:rFonts w:ascii="Times" w:hAnsi="Times" w:cs="Times New Roman"/>
            <w:i/>
            <w:color w:val="0000FF"/>
            <w:sz w:val="20"/>
            <w:szCs w:val="20"/>
            <w:u w:val="single"/>
          </w:rPr>
          <w:t xml:space="preserve"> Soy Negro Blackness in Peru</w:t>
        </w:r>
      </w:hyperlink>
      <w:r w:rsidRPr="00A00528">
        <w:rPr>
          <w:rFonts w:ascii="Times" w:hAnsi="Times" w:cs="Times New Roman"/>
          <w:i/>
          <w:sz w:val="20"/>
          <w:szCs w:val="20"/>
        </w:rPr>
        <w:t>, </w:t>
      </w:r>
      <w:hyperlink r:id="rId33" w:history="1">
        <w:r w:rsidRPr="00A00528">
          <w:rPr>
            <w:rFonts w:ascii="Times" w:hAnsi="Times" w:cs="Times New Roman"/>
            <w:i/>
            <w:color w:val="0000FF"/>
            <w:sz w:val="20"/>
            <w:szCs w:val="20"/>
            <w:u w:val="single"/>
          </w:rPr>
          <w:t>Immigration Nation: Raids, Detentions and Deportations in Post-9/11 America</w:t>
        </w:r>
      </w:hyperlink>
      <w:r w:rsidRPr="00A00528">
        <w:rPr>
          <w:rFonts w:ascii="Times" w:hAnsi="Times" w:cs="Times New Roman"/>
          <w:i/>
          <w:sz w:val="20"/>
          <w:szCs w:val="20"/>
        </w:rPr>
        <w:t>, </w:t>
      </w:r>
      <w:r w:rsidRPr="00A00528">
        <w:rPr>
          <w:rFonts w:ascii="Times" w:hAnsi="Times" w:cs="Times New Roman"/>
          <w:sz w:val="20"/>
          <w:szCs w:val="20"/>
        </w:rPr>
        <w:t>and </w:t>
      </w:r>
      <w:hyperlink r:id="rId34" w:history="1">
        <w:r w:rsidRPr="00A00528">
          <w:rPr>
            <w:rFonts w:ascii="Times" w:hAnsi="Times" w:cs="Times New Roman"/>
            <w:i/>
            <w:color w:val="0000FF"/>
            <w:sz w:val="20"/>
            <w:szCs w:val="20"/>
            <w:u w:val="single"/>
          </w:rPr>
          <w:t>Due Process Denied: Detentions and Deportations in the United States</w:t>
        </w:r>
      </w:hyperlink>
      <w:r w:rsidRPr="00A00528">
        <w:rPr>
          <w:rFonts w:ascii="Times" w:hAnsi="Times" w:cs="Times New Roman"/>
          <w:sz w:val="20"/>
          <w:szCs w:val="20"/>
        </w:rPr>
        <w:t>.</w:t>
      </w:r>
      <w:r w:rsidRPr="00A00528">
        <w:rPr>
          <w:rFonts w:ascii="Times" w:hAnsi="Times" w:cs="Times New Roman"/>
          <w:i/>
          <w:sz w:val="20"/>
          <w:szCs w:val="20"/>
        </w:rPr>
        <w:t xml:space="preserve"> She blogs at: </w:t>
      </w:r>
      <w:hyperlink r:id="rId35" w:history="1">
        <w:r w:rsidRPr="00A00528">
          <w:rPr>
            <w:rFonts w:ascii="Times" w:hAnsi="Times" w:cs="Times New Roman"/>
            <w:i/>
            <w:color w:val="0000FF"/>
            <w:sz w:val="20"/>
            <w:szCs w:val="20"/>
            <w:u w:val="single"/>
          </w:rPr>
          <w:t>http://stopdeportationsnow.blogspot.com</w:t>
        </w:r>
      </w:hyperlink>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i/>
          <w:sz w:val="20"/>
          <w:szCs w:val="20"/>
        </w:rPr>
        <w:t> </w:t>
      </w:r>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b/>
          <w:sz w:val="20"/>
          <w:szCs w:val="20"/>
        </w:rPr>
        <w:t>Tweets:  (</w:t>
      </w:r>
      <w:r w:rsidRPr="00A00528">
        <w:rPr>
          <w:rFonts w:ascii="Times" w:hAnsi="Times" w:cs="Times New Roman"/>
          <w:sz w:val="20"/>
          <w:szCs w:val="20"/>
        </w:rPr>
        <w:t xml:space="preserve">twitter handle: </w:t>
      </w:r>
      <w:proofErr w:type="gramStart"/>
      <w:r w:rsidRPr="00A00528">
        <w:rPr>
          <w:rFonts w:ascii="Times" w:hAnsi="Times" w:cs="Times New Roman"/>
          <w:sz w:val="20"/>
          <w:szCs w:val="20"/>
        </w:rPr>
        <w:t>@</w:t>
      </w:r>
      <w:proofErr w:type="spellStart"/>
      <w:r w:rsidRPr="00A00528">
        <w:rPr>
          <w:rFonts w:ascii="Times" w:hAnsi="Times" w:cs="Times New Roman"/>
          <w:sz w:val="20"/>
          <w:szCs w:val="20"/>
        </w:rPr>
        <w:t>tanyaboza</w:t>
      </w:r>
      <w:proofErr w:type="spellEnd"/>
      <w:r w:rsidRPr="00A00528">
        <w:rPr>
          <w:rFonts w:ascii="Times" w:hAnsi="Times" w:cs="Times New Roman"/>
          <w:sz w:val="20"/>
          <w:szCs w:val="20"/>
        </w:rPr>
        <w:t xml:space="preserve"> )</w:t>
      </w:r>
      <w:proofErr w:type="gramEnd"/>
    </w:p>
    <w:p w:rsidR="00A00528" w:rsidRPr="00A00528" w:rsidRDefault="00A00528" w:rsidP="00A00528">
      <w:pPr>
        <w:spacing w:beforeLines="1" w:afterLines="1"/>
        <w:rPr>
          <w:rFonts w:ascii="Times" w:hAnsi="Times" w:cs="Times New Roman"/>
          <w:sz w:val="20"/>
          <w:szCs w:val="20"/>
        </w:rPr>
      </w:pPr>
      <w:r w:rsidRPr="00A00528">
        <w:rPr>
          <w:rFonts w:ascii="Times" w:hAnsi="Times" w:cs="Times New Roman"/>
          <w:sz w:val="20"/>
          <w:szCs w:val="20"/>
        </w:rPr>
        <w:t> </w:t>
      </w:r>
    </w:p>
    <w:p w:rsidR="00911BE2" w:rsidRDefault="00A00528"/>
    <w:sectPr w:rsidR="00911BE2" w:rsidSect="00A00528">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0528"/>
    <w:rsid w:val="00A00528"/>
  </w:rsids>
  <m:mathPr>
    <m:mathFont m:val="TimesNewRomanPS-Italic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00528"/>
    <w:pPr>
      <w:spacing w:beforeLines="1" w:afterLines="1"/>
    </w:pPr>
    <w:rPr>
      <w:rFonts w:ascii="Times" w:hAnsi="Times" w:cs="Times New Roman"/>
      <w:sz w:val="20"/>
      <w:szCs w:val="20"/>
    </w:rPr>
  </w:style>
  <w:style w:type="character" w:styleId="Strong">
    <w:name w:val="Strong"/>
    <w:basedOn w:val="DefaultParagraphFont"/>
    <w:uiPriority w:val="22"/>
    <w:rsid w:val="00A00528"/>
    <w:rPr>
      <w:b/>
    </w:rPr>
  </w:style>
  <w:style w:type="character" w:styleId="Hyperlink">
    <w:name w:val="Hyperlink"/>
    <w:basedOn w:val="DefaultParagraphFont"/>
    <w:uiPriority w:val="99"/>
    <w:rsid w:val="00A00528"/>
    <w:rPr>
      <w:color w:val="0000FF"/>
      <w:u w:val="single"/>
    </w:rPr>
  </w:style>
  <w:style w:type="character" w:styleId="FollowedHyperlink">
    <w:name w:val="FollowedHyperlink"/>
    <w:basedOn w:val="DefaultParagraphFont"/>
    <w:uiPriority w:val="99"/>
    <w:rsid w:val="00A00528"/>
    <w:rPr>
      <w:color w:val="0000FF"/>
      <w:u w:val="single"/>
    </w:rPr>
  </w:style>
</w:styles>
</file>

<file path=word/webSettings.xml><?xml version="1.0" encoding="utf-8"?>
<w:webSettings xmlns:r="http://schemas.openxmlformats.org/officeDocument/2006/relationships" xmlns:w="http://schemas.openxmlformats.org/wordprocessingml/2006/main">
  <w:divs>
    <w:div w:id="24068390">
      <w:bodyDiv w:val="1"/>
      <w:marLeft w:val="0"/>
      <w:marRight w:val="0"/>
      <w:marTop w:val="0"/>
      <w:marBottom w:val="0"/>
      <w:divBdr>
        <w:top w:val="none" w:sz="0" w:space="0" w:color="auto"/>
        <w:left w:val="none" w:sz="0" w:space="0" w:color="auto"/>
        <w:bottom w:val="none" w:sz="0" w:space="0" w:color="auto"/>
        <w:right w:val="none" w:sz="0" w:space="0" w:color="auto"/>
      </w:divBdr>
      <w:divsChild>
        <w:div w:id="560481588">
          <w:marLeft w:val="0"/>
          <w:marRight w:val="0"/>
          <w:marTop w:val="0"/>
          <w:marBottom w:val="0"/>
          <w:divBdr>
            <w:top w:val="none" w:sz="0" w:space="0" w:color="auto"/>
            <w:left w:val="none" w:sz="0" w:space="0" w:color="auto"/>
            <w:bottom w:val="none" w:sz="0" w:space="0" w:color="auto"/>
            <w:right w:val="none" w:sz="0" w:space="0" w:color="auto"/>
          </w:divBdr>
          <w:divsChild>
            <w:div w:id="1220048662">
              <w:marLeft w:val="0"/>
              <w:marRight w:val="0"/>
              <w:marTop w:val="0"/>
              <w:marBottom w:val="0"/>
              <w:divBdr>
                <w:top w:val="none" w:sz="0" w:space="0" w:color="auto"/>
                <w:left w:val="none" w:sz="0" w:space="0" w:color="auto"/>
                <w:bottom w:val="none" w:sz="0" w:space="0" w:color="auto"/>
                <w:right w:val="none" w:sz="0" w:space="0" w:color="auto"/>
              </w:divBdr>
              <w:divsChild>
                <w:div w:id="1667130010">
                  <w:marLeft w:val="0"/>
                  <w:marRight w:val="0"/>
                  <w:marTop w:val="0"/>
                  <w:marBottom w:val="0"/>
                  <w:divBdr>
                    <w:top w:val="none" w:sz="0" w:space="0" w:color="auto"/>
                    <w:left w:val="none" w:sz="0" w:space="0" w:color="auto"/>
                    <w:bottom w:val="none" w:sz="0" w:space="0" w:color="auto"/>
                    <w:right w:val="none" w:sz="0" w:space="0" w:color="auto"/>
                  </w:divBdr>
                </w:div>
                <w:div w:id="1303345802">
                  <w:marLeft w:val="0"/>
                  <w:marRight w:val="0"/>
                  <w:marTop w:val="0"/>
                  <w:marBottom w:val="0"/>
                  <w:divBdr>
                    <w:top w:val="none" w:sz="0" w:space="0" w:color="auto"/>
                    <w:left w:val="none" w:sz="0" w:space="0" w:color="auto"/>
                    <w:bottom w:val="none" w:sz="0" w:space="0" w:color="auto"/>
                    <w:right w:val="none" w:sz="0" w:space="0" w:color="auto"/>
                  </w:divBdr>
                </w:div>
                <w:div w:id="872885554">
                  <w:marLeft w:val="0"/>
                  <w:marRight w:val="0"/>
                  <w:marTop w:val="0"/>
                  <w:marBottom w:val="0"/>
                  <w:divBdr>
                    <w:top w:val="none" w:sz="0" w:space="0" w:color="auto"/>
                    <w:left w:val="none" w:sz="0" w:space="0" w:color="auto"/>
                    <w:bottom w:val="none" w:sz="0" w:space="0" w:color="auto"/>
                    <w:right w:val="none" w:sz="0" w:space="0" w:color="auto"/>
                  </w:divBdr>
                </w:div>
                <w:div w:id="1768889284">
                  <w:marLeft w:val="0"/>
                  <w:marRight w:val="0"/>
                  <w:marTop w:val="0"/>
                  <w:marBottom w:val="0"/>
                  <w:divBdr>
                    <w:top w:val="none" w:sz="0" w:space="0" w:color="auto"/>
                    <w:left w:val="none" w:sz="0" w:space="0" w:color="auto"/>
                    <w:bottom w:val="none" w:sz="0" w:space="0" w:color="auto"/>
                    <w:right w:val="none" w:sz="0" w:space="0" w:color="auto"/>
                  </w:divBdr>
                </w:div>
                <w:div w:id="13533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uffingtonpost.com/2014/01/21/85-richest-people_n_4641021.html" TargetMode="External"/><Relationship Id="rId21" Type="http://schemas.openxmlformats.org/officeDocument/2006/relationships/hyperlink" Target="http://individual.utoronto.ca/dinovitzer/Publications/Hagan_Dinovitzer_1999.pdf" TargetMode="External"/><Relationship Id="rId22" Type="http://schemas.openxmlformats.org/officeDocument/2006/relationships/hyperlink" Target="http://www.uua.org/multiculturalism/ga/200393.shtml" TargetMode="External"/><Relationship Id="rId23" Type="http://schemas.openxmlformats.org/officeDocument/2006/relationships/hyperlink" Target="http://www.nytimes.com/roomfordebate/2012/03/12/young-black-and-male-in-america/spend-money-on-schools-instead-of-the-war-on-drugs" TargetMode="External"/><Relationship Id="rId24" Type="http://schemas.openxmlformats.org/officeDocument/2006/relationships/hyperlink" Target="http://www.huffingtonpost.com/judge-frederic-block/war-on-drugs_b_2384624.html" TargetMode="External"/><Relationship Id="rId25" Type="http://schemas.openxmlformats.org/officeDocument/2006/relationships/hyperlink" Target="http://www.sentencingproject.org/doc/publications/inc_iandc_complex.pdf" TargetMode="External"/><Relationship Id="rId26" Type="http://schemas.openxmlformats.org/officeDocument/2006/relationships/hyperlink" Target="http://www.sentencingproject.org/doc/publications/inc_iandc_complex.pdf" TargetMode="External"/><Relationship Id="rId27" Type="http://schemas.openxmlformats.org/officeDocument/2006/relationships/hyperlink" Target="http://www.forbes.com/sites/erikkain/2011/07/05/ten-years-after-decriminalization-drug-abuse-down-by-half-in-portugal/" TargetMode="External"/><Relationship Id="rId28" Type="http://schemas.openxmlformats.org/officeDocument/2006/relationships/hyperlink" Target="http://amzn.to/16mzpOp" TargetMode="External"/><Relationship Id="rId29" Type="http://schemas.openxmlformats.org/officeDocument/2006/relationships/hyperlink" Target="http://www.huffingtonpost.com/2011/05/08/cornell-hood-marijuana-prison-life-sentence_n_859168.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youngist.org/post/71231465066/challenging-racism-and-the-problem-with-white-allies" TargetMode="External"/><Relationship Id="rId30" Type="http://schemas.openxmlformats.org/officeDocument/2006/relationships/hyperlink" Target="http://www.aljazeera.com/indepth/opinion/2013/03/2013368333991931.html" TargetMode="External"/><Relationship Id="rId31" Type="http://schemas.openxmlformats.org/officeDocument/2006/relationships/hyperlink" Target="http://raceandracisms.blogspot.com/" TargetMode="External"/><Relationship Id="rId32" Type="http://schemas.openxmlformats.org/officeDocument/2006/relationships/hyperlink" Target="http://www.amazon.com/gp/product/0813035740/ref=as_li_ss_tl?ie=UTF8&amp;tag=arewetheworld-20&amp;linkCode=as2&amp;camp=217145&amp;creative=399349&amp;creativeASIN=0813035740" TargetMode="External"/><Relationship Id="rId9" Type="http://schemas.openxmlformats.org/officeDocument/2006/relationships/hyperlink" Target="http://amzn.to/1diqxS5" TargetMode="External"/><Relationship Id="rId6" Type="http://schemas.openxmlformats.org/officeDocument/2006/relationships/hyperlink" Target="http://amzn.to/1dzh8Af" TargetMode="External"/><Relationship Id="rId7" Type="http://schemas.openxmlformats.org/officeDocument/2006/relationships/hyperlink" Target="http://amzn.to/16mzpOp" TargetMode="External"/><Relationship Id="rId8" Type="http://schemas.openxmlformats.org/officeDocument/2006/relationships/hyperlink" Target="http://amzn.to/1diqxS5" TargetMode="External"/><Relationship Id="rId33" Type="http://schemas.openxmlformats.org/officeDocument/2006/relationships/hyperlink" Target="http://www.paradigmpublishers.com/books/BookDetail.aspx?productID=243384" TargetMode="External"/><Relationship Id="rId34" Type="http://schemas.openxmlformats.org/officeDocument/2006/relationships/hyperlink" Target="http://www.amazon.com/gp/product/0415509300/ref=as_li_ss_tl?ie=UTF8&amp;tag=arewetheworld-20&amp;linkCode=as2&amp;camp=1789&amp;creative=390957&amp;creativeASIN=0415509300" TargetMode="External"/><Relationship Id="rId35" Type="http://schemas.openxmlformats.org/officeDocument/2006/relationships/hyperlink" Target="http://stopdeportationsnow.blogspot.com/" TargetMode="External"/><Relationship Id="rId36" Type="http://schemas.openxmlformats.org/officeDocument/2006/relationships/fontTable" Target="fontTable.xml"/><Relationship Id="rId10" Type="http://schemas.openxmlformats.org/officeDocument/2006/relationships/hyperlink" Target="http://www.forbes.com/sites/melaniehaiken/2014/01/07/racism-may-speed-up-aging-in-african-american-men/" TargetMode="External"/><Relationship Id="rId11" Type="http://schemas.openxmlformats.org/officeDocument/2006/relationships/hyperlink" Target="http://www.princeton.edu/%7Epager/ASR_pager_etal09.pdf" TargetMode="External"/><Relationship Id="rId12" Type="http://schemas.openxmlformats.org/officeDocument/2006/relationships/hyperlink" Target="http://www.aljazeera.com/indepth/opinion/2013/09/2013920103353832487.html" TargetMode="External"/><Relationship Id="rId13" Type="http://schemas.openxmlformats.org/officeDocument/2006/relationships/hyperlink" Target="http://stateofworkingamerica.org/fact-sheets/poverty/" TargetMode="External"/><Relationship Id="rId14" Type="http://schemas.openxmlformats.org/officeDocument/2006/relationships/hyperlink" Target="http://www.amazon.com/Subjection-Women-John-Stuart-Mill-ebook/dp/B0082VF7XY/ref=sr_1_1?ie=UTF8&amp;qid=1389222478&amp;sr=8-1&amp;keywords=The+Subjection+of+Women" TargetMode="External"/><Relationship Id="rId15" Type="http://schemas.openxmlformats.org/officeDocument/2006/relationships/hyperlink" Target="http://amzn.to/1dYfdci" TargetMode="External"/><Relationship Id="rId16" Type="http://schemas.openxmlformats.org/officeDocument/2006/relationships/hyperlink" Target="http://usnews.nbcnews.com/_news/2013/06/13/18934111-census-white-majority-in-us-gone-by-2043?lite" TargetMode="External"/><Relationship Id="rId17" Type="http://schemas.openxmlformats.org/officeDocument/2006/relationships/hyperlink" Target="http://www.pewsocialtrends.org/files/2011/07/SDT-Wealth-Report_7-26-11_FINAL.pdf" TargetMode="External"/><Relationship Id="rId18" Type="http://schemas.openxmlformats.org/officeDocument/2006/relationships/hyperlink" Target="http://www.pewsocialtrends.org/files/2011/07/SDT-Wealth-Report_7-26-11_FINAL.pdf" TargetMode="External"/><Relationship Id="rId19" Type="http://schemas.openxmlformats.org/officeDocument/2006/relationships/hyperlink" Target="http://www.washingtonpost.com/blogs/wonkblog/wp/2013/03/06/this-viral-video-is-right-we-need-to-worry-about-wealth-inequality/"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2414</Words>
  <Characters>13762</Characters>
  <Application>Microsoft Macintosh Word</Application>
  <DocSecurity>0</DocSecurity>
  <Lines>114</Lines>
  <Paragraphs>27</Paragraphs>
  <ScaleCrop>false</ScaleCrop>
  <Company>WUSD</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cp:lastPrinted>2015-02-17T16:18:00Z</cp:lastPrinted>
  <dcterms:created xsi:type="dcterms:W3CDTF">2015-02-17T16:14:00Z</dcterms:created>
  <dcterms:modified xsi:type="dcterms:W3CDTF">2015-02-17T16:27:00Z</dcterms:modified>
</cp:coreProperties>
</file>